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121" w:rsidRPr="001C7BEF" w:rsidRDefault="00BF2BF3">
      <w:pPr>
        <w:pStyle w:val="Title"/>
        <w:rPr>
          <w:color w:val="000000" w:themeColor="text1"/>
        </w:rPr>
      </w:pPr>
      <w:bookmarkStart w:id="0" w:name="h.gjdgxs" w:colFirst="0" w:colLast="0"/>
      <w:bookmarkEnd w:id="0"/>
      <w:r w:rsidRPr="001C7BEF">
        <w:rPr>
          <w:color w:val="000000" w:themeColor="text1"/>
        </w:rPr>
        <w:t>Dan Gastin</w:t>
      </w:r>
    </w:p>
    <w:p w:rsidR="00041121" w:rsidRPr="001C7BEF" w:rsidRDefault="00BF2BF3">
      <w:pPr>
        <w:pStyle w:val="normal0"/>
        <w:rPr>
          <w:color w:val="000000" w:themeColor="text1"/>
        </w:rPr>
      </w:pPr>
      <w:r w:rsidRPr="001C7BEF">
        <w:rPr>
          <w:color w:val="000000" w:themeColor="text1"/>
        </w:rPr>
        <w:t xml:space="preserve">(845) </w:t>
      </w:r>
      <w:hyperlink r:id="rId7">
        <w:r w:rsidRPr="001C7BEF">
          <w:rPr>
            <w:color w:val="000000" w:themeColor="text1"/>
            <w:u w:val="single"/>
          </w:rPr>
          <w:t>475-5804  |  dg635@cornell.edu  |  218</w:t>
        </w:r>
      </w:hyperlink>
      <w:r w:rsidRPr="001C7BEF">
        <w:rPr>
          <w:color w:val="000000" w:themeColor="text1"/>
        </w:rPr>
        <w:t xml:space="preserve"> Todd Hill Road, Lagrangeville, NY 12540 </w:t>
      </w:r>
    </w:p>
    <w:p w:rsidR="00041121" w:rsidRPr="001C7BEF" w:rsidRDefault="00BF2BF3">
      <w:pPr>
        <w:pStyle w:val="normal0"/>
        <w:rPr>
          <w:color w:val="000000" w:themeColor="text1"/>
        </w:rPr>
      </w:pPr>
      <w:proofErr w:type="gramStart"/>
      <w:r w:rsidRPr="001C7BEF">
        <w:rPr>
          <w:color w:val="000000" w:themeColor="text1"/>
          <w:sz w:val="22"/>
          <w:szCs w:val="22"/>
        </w:rPr>
        <w:t>Current undergraduate student- athlete at Cornell University pursuing a bachelor's degree in Communication Media Studies.</w:t>
      </w:r>
      <w:proofErr w:type="gramEnd"/>
      <w:r w:rsidRPr="001C7BEF">
        <w:rPr>
          <w:color w:val="000000" w:themeColor="text1"/>
          <w:sz w:val="22"/>
          <w:szCs w:val="22"/>
        </w:rPr>
        <w:t xml:space="preserve"> </w:t>
      </w:r>
      <w:proofErr w:type="gramStart"/>
      <w:r w:rsidRPr="001C7BEF">
        <w:rPr>
          <w:color w:val="000000" w:themeColor="text1"/>
          <w:sz w:val="22"/>
          <w:szCs w:val="22"/>
        </w:rPr>
        <w:t>Excellent research, time management and problem solving skills.</w:t>
      </w:r>
      <w:proofErr w:type="gramEnd"/>
      <w:r w:rsidRPr="001C7BEF">
        <w:rPr>
          <w:color w:val="000000" w:themeColor="text1"/>
          <w:sz w:val="22"/>
          <w:szCs w:val="22"/>
        </w:rPr>
        <w:t xml:space="preserve"> Highly organized with the ability to manage multiple projects and consistently meet deadlines. Thrives in communicating and working with others to complete tasks. </w:t>
      </w:r>
    </w:p>
    <w:p w:rsidR="00BF2BF3" w:rsidRPr="001C7BEF" w:rsidRDefault="00BF2BF3" w:rsidP="00BF2BF3">
      <w:pPr>
        <w:pStyle w:val="Heading1"/>
        <w:rPr>
          <w:color w:val="000000" w:themeColor="text1"/>
        </w:rPr>
      </w:pPr>
      <w:r w:rsidRPr="001C7BEF">
        <w:rPr>
          <w:color w:val="000000" w:themeColor="text1"/>
        </w:rPr>
        <w:t>Experience</w:t>
      </w:r>
    </w:p>
    <w:p w:rsidR="00BF2BF3" w:rsidRPr="00BF2BF3" w:rsidRDefault="001C7BEF" w:rsidP="00BF2B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87"/>
        </w:tabs>
      </w:pPr>
      <w:r>
        <w:rPr>
          <w:b/>
        </w:rPr>
        <w:t>Campus Viceroy,</w:t>
      </w:r>
      <w:r w:rsidR="00BF2BF3">
        <w:rPr>
          <w:b/>
        </w:rPr>
        <w:t xml:space="preserve"> Barstool Sports, </w:t>
      </w:r>
      <w:r w:rsidR="00BF2BF3">
        <w:t>Ithaca, New York</w:t>
      </w:r>
      <w:r w:rsidR="00BF2BF3">
        <w:tab/>
        <w:t xml:space="preserve">                                            August 2016- Present</w:t>
      </w:r>
    </w:p>
    <w:tbl>
      <w:tblPr>
        <w:tblStyle w:val="a"/>
        <w:tblW w:w="1012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7811"/>
        <w:gridCol w:w="2315"/>
      </w:tblGrid>
      <w:tr w:rsidR="00041121" w:rsidTr="001C7BEF">
        <w:trPr>
          <w:trHeight w:val="1996"/>
        </w:trPr>
        <w:tc>
          <w:tcPr>
            <w:tcW w:w="7811" w:type="dxa"/>
          </w:tcPr>
          <w:p w:rsidR="00BF2BF3" w:rsidRDefault="001C7BEF">
            <w:pPr>
              <w:pStyle w:val="normal0"/>
            </w:pPr>
            <w:r>
              <w:rPr>
                <w:b/>
              </w:rPr>
              <w:t xml:space="preserve">  </w:t>
            </w:r>
            <w:r w:rsidR="00BF2BF3">
              <w:rPr>
                <w:b/>
              </w:rPr>
              <w:t xml:space="preserve">Social Media Advisor, </w:t>
            </w:r>
            <w:r w:rsidR="00BF2BF3" w:rsidRPr="00BF2BF3">
              <w:rPr>
                <w:b/>
              </w:rPr>
              <w:t>Big Red Sports Network</w:t>
            </w:r>
            <w:r w:rsidR="00BF2BF3">
              <w:t>, Ithaca, New York</w:t>
            </w:r>
          </w:p>
          <w:p w:rsidR="001C7BEF" w:rsidRDefault="001C7BEF" w:rsidP="00BF2BF3">
            <w:r>
              <w:t xml:space="preserve">  </w:t>
            </w:r>
            <w:r w:rsidR="00BF2BF3" w:rsidRPr="001C7BEF">
              <w:rPr>
                <w:b/>
              </w:rPr>
              <w:t>Assistant</w:t>
            </w:r>
            <w:r>
              <w:t xml:space="preserve">, </w:t>
            </w:r>
            <w:r w:rsidR="00BF2BF3" w:rsidRPr="001C7BEF">
              <w:rPr>
                <w:b/>
              </w:rPr>
              <w:t>Virtual Embodiment Lab</w:t>
            </w:r>
            <w:r w:rsidR="00BF2BF3">
              <w:t>, Ithaca, New York</w:t>
            </w:r>
          </w:p>
          <w:tbl>
            <w:tblPr>
              <w:tblStyle w:val="a"/>
              <w:tblW w:w="10126" w:type="dxa"/>
              <w:tblLayout w:type="fixed"/>
              <w:tblLook w:val="0000" w:firstRow="0" w:lastRow="0" w:firstColumn="0" w:lastColumn="0" w:noHBand="0" w:noVBand="0"/>
            </w:tblPr>
            <w:tblGrid>
              <w:gridCol w:w="7811"/>
              <w:gridCol w:w="2315"/>
            </w:tblGrid>
            <w:tr w:rsidR="001C7BEF" w:rsidTr="001C7BEF">
              <w:trPr>
                <w:trHeight w:val="337"/>
              </w:trPr>
              <w:tc>
                <w:tcPr>
                  <w:tcW w:w="7811" w:type="dxa"/>
                </w:tcPr>
                <w:p w:rsidR="001C7BEF" w:rsidRDefault="001C7BEF" w:rsidP="00141B34">
                  <w:pPr>
                    <w:pStyle w:val="normal0"/>
                  </w:pPr>
                  <w:r>
                    <w:rPr>
                      <w:b/>
                    </w:rPr>
                    <w:t>Campus Brand Ambassador</w:t>
                  </w:r>
                  <w:r>
                    <w:t xml:space="preserve">, </w:t>
                  </w:r>
                  <w:proofErr w:type="spellStart"/>
                  <w:r w:rsidRPr="001C7BEF">
                    <w:rPr>
                      <w:b/>
                    </w:rPr>
                    <w:t>Chubbies</w:t>
                  </w:r>
                  <w:proofErr w:type="spellEnd"/>
                  <w:r w:rsidRPr="001C7BEF">
                    <w:rPr>
                      <w:b/>
                    </w:rPr>
                    <w:t xml:space="preserve"> Shorts</w:t>
                  </w:r>
                  <w:r>
                    <w:t>, Ithaca, New York</w:t>
                  </w:r>
                </w:p>
              </w:tc>
              <w:tc>
                <w:tcPr>
                  <w:tcW w:w="2315" w:type="dxa"/>
                </w:tcPr>
                <w:p w:rsidR="001C7BEF" w:rsidRDefault="001C7BEF" w:rsidP="00141B34">
                  <w:pPr>
                    <w:pStyle w:val="normal0"/>
                  </w:pPr>
                  <w:r>
                    <w:t>2015—Present</w:t>
                  </w:r>
                </w:p>
              </w:tc>
            </w:tr>
            <w:tr w:rsidR="001C7BEF" w:rsidTr="001C7BEF">
              <w:trPr>
                <w:trHeight w:val="671"/>
              </w:trPr>
              <w:tc>
                <w:tcPr>
                  <w:tcW w:w="7811" w:type="dxa"/>
                </w:tcPr>
                <w:p w:rsidR="001C7BEF" w:rsidRDefault="001C7BEF" w:rsidP="00141B34">
                  <w:pPr>
                    <w:pStyle w:val="normal0"/>
                  </w:pPr>
                  <w:r>
                    <w:rPr>
                      <w:b/>
                    </w:rPr>
                    <w:t>Summer position coach</w:t>
                  </w:r>
                  <w:r>
                    <w:t xml:space="preserve">, </w:t>
                  </w:r>
                  <w:r w:rsidRPr="001C7BEF">
                    <w:rPr>
                      <w:b/>
                    </w:rPr>
                    <w:t>Hit N' Run Sports</w:t>
                  </w:r>
                  <w:r>
                    <w:t>, Poughkeepsie, New York</w:t>
                  </w:r>
                </w:p>
                <w:p w:rsidR="001C7BEF" w:rsidRPr="00BF2BF3" w:rsidRDefault="001C7BEF" w:rsidP="00141B34">
                  <w:r w:rsidRPr="001C7BEF">
                    <w:rPr>
                      <w:b/>
                    </w:rPr>
                    <w:t>Training Assistant, NorthStar Sports</w:t>
                  </w:r>
                  <w:r w:rsidRPr="00BF2BF3">
                    <w:t>, Poughkeepsie, New York</w:t>
                  </w:r>
                  <w:r w:rsidRPr="00BF2BF3">
                    <w:tab/>
                  </w:r>
                  <w:r>
                    <w:t xml:space="preserve">         </w:t>
                  </w:r>
                </w:p>
              </w:tc>
              <w:tc>
                <w:tcPr>
                  <w:tcW w:w="2315" w:type="dxa"/>
                </w:tcPr>
                <w:p w:rsidR="001C7BEF" w:rsidRDefault="001C7BEF" w:rsidP="00141B34">
                  <w:pPr>
                    <w:pStyle w:val="normal0"/>
                  </w:pPr>
                  <w:r>
                    <w:t xml:space="preserve">2013— 201  </w:t>
                  </w:r>
                </w:p>
                <w:p w:rsidR="001C7BEF" w:rsidRDefault="001C7BEF" w:rsidP="00141B34">
                  <w:pPr>
                    <w:pStyle w:val="normal0"/>
                  </w:pPr>
                  <w:r w:rsidRPr="00BF2BF3">
                    <w:t>2013—Present</w:t>
                  </w:r>
                </w:p>
              </w:tc>
            </w:tr>
          </w:tbl>
          <w:p w:rsidR="001C7BEF" w:rsidRDefault="001C7BEF" w:rsidP="001C7BEF"/>
          <w:p w:rsidR="001C7BEF" w:rsidRDefault="001C7BEF" w:rsidP="001C7BEF"/>
          <w:p w:rsidR="00041121" w:rsidRPr="001C7BEF" w:rsidRDefault="001C7BEF" w:rsidP="001C7BEF">
            <w:pPr>
              <w:rPr>
                <w:sz w:val="28"/>
                <w:szCs w:val="28"/>
              </w:rPr>
            </w:pPr>
            <w:r>
              <w:t xml:space="preserve">  </w:t>
            </w:r>
            <w:r w:rsidRPr="001C7BEF">
              <w:rPr>
                <w:sz w:val="28"/>
                <w:szCs w:val="28"/>
              </w:rPr>
              <w:t>Education</w:t>
            </w:r>
          </w:p>
        </w:tc>
        <w:tc>
          <w:tcPr>
            <w:tcW w:w="2315" w:type="dxa"/>
          </w:tcPr>
          <w:p w:rsidR="00BF2BF3" w:rsidRDefault="00BF2BF3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  <w:r>
              <w:t>August 2016- Present</w:t>
            </w:r>
          </w:p>
          <w:p w:rsidR="00BF2BF3" w:rsidRDefault="00BF2BF3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  <w:r>
              <w:t>August 2016- Present</w:t>
            </w:r>
          </w:p>
          <w:p w:rsidR="001C7BEF" w:rsidRDefault="001C7BEF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  <w:r>
              <w:t>August 2015- Present</w:t>
            </w:r>
          </w:p>
          <w:p w:rsidR="001C7BEF" w:rsidRDefault="001C7BEF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  <w:r>
              <w:t>August 2013-July 2013</w:t>
            </w:r>
          </w:p>
          <w:p w:rsidR="001C7BEF" w:rsidRPr="00BF2BF3" w:rsidRDefault="001C7BEF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  <w:r>
              <w:t>August 2013-Present</w:t>
            </w:r>
          </w:p>
          <w:p w:rsidR="00BF2BF3" w:rsidRDefault="00BF2BF3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</w:p>
          <w:p w:rsidR="00BF2BF3" w:rsidRPr="00BF2BF3" w:rsidRDefault="00BF2BF3" w:rsidP="00BF2BF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8387"/>
              </w:tabs>
            </w:pPr>
          </w:p>
          <w:p w:rsidR="00041121" w:rsidRDefault="00041121" w:rsidP="00BF2BF3">
            <w:pPr>
              <w:pStyle w:val="normal0"/>
              <w:tabs>
                <w:tab w:val="left" w:pos="533"/>
              </w:tabs>
            </w:pPr>
          </w:p>
        </w:tc>
      </w:tr>
    </w:tbl>
    <w:p w:rsidR="00041121" w:rsidRPr="001C7BEF" w:rsidRDefault="00BF2BF3">
      <w:pPr>
        <w:pStyle w:val="normal0"/>
      </w:pPr>
      <w:r w:rsidRPr="001C7BEF">
        <w:t xml:space="preserve">Cornell University, Ithaca, New York 14853 </w:t>
      </w:r>
    </w:p>
    <w:p w:rsidR="00041121" w:rsidRPr="001C7BEF" w:rsidRDefault="00BF2BF3">
      <w:pPr>
        <w:pStyle w:val="normal0"/>
      </w:pPr>
      <w:r w:rsidRPr="001C7BEF">
        <w:t xml:space="preserve">Major: Communication Media Studies </w:t>
      </w:r>
    </w:p>
    <w:p w:rsidR="00041121" w:rsidRPr="001C7BEF" w:rsidRDefault="00BF2BF3">
      <w:pPr>
        <w:pStyle w:val="normal0"/>
      </w:pPr>
      <w:r w:rsidRPr="001C7BEF">
        <w:t xml:space="preserve">Anticipated Graduation: </w:t>
      </w:r>
      <w:r w:rsidR="001C7BEF" w:rsidRPr="001C7BEF">
        <w:t>May 2018</w:t>
      </w:r>
    </w:p>
    <w:p w:rsidR="00041121" w:rsidRPr="001C7BEF" w:rsidRDefault="00BF2BF3">
      <w:pPr>
        <w:pStyle w:val="normal0"/>
      </w:pPr>
      <w:r w:rsidRPr="001C7BEF">
        <w:t xml:space="preserve"> G.P.A: 3.94 </w:t>
      </w:r>
    </w:p>
    <w:p w:rsidR="00041121" w:rsidRPr="001C7BEF" w:rsidRDefault="00BF2BF3">
      <w:pPr>
        <w:pStyle w:val="normal0"/>
      </w:pPr>
      <w:r w:rsidRPr="001C7BEF">
        <w:t>Core Classes Completed as of August 14: Cases in Communication, Communication and Technology, Visual Communication, Oral Communication, Research Methods in Communication, Persuasion and Social Influence</w:t>
      </w:r>
      <w:r w:rsidR="001C7BEF" w:rsidRPr="001C7BEF">
        <w:t>.</w:t>
      </w:r>
      <w:r w:rsidRPr="001C7BEF">
        <w:t xml:space="preserve"> </w:t>
      </w:r>
    </w:p>
    <w:p w:rsidR="00041121" w:rsidRDefault="00041121">
      <w:pPr>
        <w:pStyle w:val="normal0"/>
      </w:pP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7776"/>
        <w:gridCol w:w="2304"/>
      </w:tblGrid>
      <w:tr w:rsidR="00041121">
        <w:tc>
          <w:tcPr>
            <w:tcW w:w="7776" w:type="dxa"/>
          </w:tcPr>
          <w:p w:rsidR="00041121" w:rsidRDefault="00BF2BF3">
            <w:pPr>
              <w:pStyle w:val="normal0"/>
            </w:pPr>
            <w:r>
              <w:t>Dutchess Community College, Poughkeepsie, New York</w:t>
            </w:r>
          </w:p>
        </w:tc>
        <w:tc>
          <w:tcPr>
            <w:tcW w:w="2304" w:type="dxa"/>
          </w:tcPr>
          <w:p w:rsidR="00041121" w:rsidRDefault="00BF2BF3">
            <w:pPr>
              <w:pStyle w:val="normal0"/>
              <w:jc w:val="right"/>
            </w:pPr>
            <w:r>
              <w:t>2014—2015</w:t>
            </w:r>
          </w:p>
        </w:tc>
      </w:tr>
      <w:tr w:rsidR="00041121">
        <w:tc>
          <w:tcPr>
            <w:tcW w:w="7776" w:type="dxa"/>
          </w:tcPr>
          <w:p w:rsidR="00041121" w:rsidRDefault="00BF2BF3">
            <w:pPr>
              <w:pStyle w:val="normal0"/>
            </w:pPr>
            <w:r>
              <w:t>G.P.A: 3.95</w:t>
            </w:r>
          </w:p>
          <w:p w:rsidR="00041121" w:rsidRDefault="00BF2BF3">
            <w:pPr>
              <w:pStyle w:val="normal0"/>
            </w:pPr>
            <w:r>
              <w:t>Member of the Phi Theta Kappa Honor Society</w:t>
            </w:r>
          </w:p>
          <w:p w:rsidR="00041121" w:rsidRDefault="00BF2BF3">
            <w:pPr>
              <w:pStyle w:val="normal0"/>
            </w:pPr>
            <w:r>
              <w:t>Peer Tutor in Statistics, US History, and English Composition</w:t>
            </w:r>
          </w:p>
          <w:p w:rsidR="00041121" w:rsidRDefault="00BF2BF3">
            <w:pPr>
              <w:pStyle w:val="normal0"/>
            </w:pPr>
            <w:r>
              <w:t>Campus Tour guide for prospective students</w:t>
            </w:r>
          </w:p>
        </w:tc>
        <w:tc>
          <w:tcPr>
            <w:tcW w:w="2304" w:type="dxa"/>
          </w:tcPr>
          <w:p w:rsidR="00041121" w:rsidRDefault="00041121">
            <w:pPr>
              <w:pStyle w:val="normal0"/>
              <w:jc w:val="right"/>
            </w:pPr>
          </w:p>
        </w:tc>
      </w:tr>
    </w:tbl>
    <w:p w:rsidR="00041121" w:rsidRPr="001C7BEF" w:rsidRDefault="00BF2BF3">
      <w:pPr>
        <w:pStyle w:val="Heading1"/>
        <w:rPr>
          <w:color w:val="000000" w:themeColor="text1"/>
        </w:rPr>
      </w:pPr>
      <w:r>
        <w:t xml:space="preserve"> </w:t>
      </w:r>
      <w:r w:rsidRPr="001C7BEF">
        <w:rPr>
          <w:color w:val="000000" w:themeColor="text1"/>
        </w:rPr>
        <w:t>Academic Awards</w:t>
      </w:r>
    </w:p>
    <w:tbl>
      <w:tblPr>
        <w:tblStyle w:val="a1"/>
        <w:tblW w:w="10170" w:type="dxa"/>
        <w:tblLayout w:type="fixed"/>
        <w:tblLook w:val="0000" w:firstRow="0" w:lastRow="0" w:firstColumn="0" w:lastColumn="0" w:noHBand="0" w:noVBand="0"/>
      </w:tblPr>
      <w:tblGrid>
        <w:gridCol w:w="8190"/>
        <w:gridCol w:w="1980"/>
      </w:tblGrid>
      <w:tr w:rsidR="00041121" w:rsidTr="001C7BEF">
        <w:tc>
          <w:tcPr>
            <w:tcW w:w="8190" w:type="dxa"/>
          </w:tcPr>
          <w:p w:rsidR="00041121" w:rsidRDefault="00BF2BF3">
            <w:pPr>
              <w:pStyle w:val="normal0"/>
            </w:pPr>
            <w:r>
              <w:t>Cornell University Deans' List</w:t>
            </w:r>
          </w:p>
          <w:p w:rsidR="00041121" w:rsidRDefault="00BF2BF3">
            <w:pPr>
              <w:pStyle w:val="normal0"/>
            </w:pPr>
            <w:r>
              <w:t xml:space="preserve">Dutchess Community College President's </w:t>
            </w:r>
            <w:proofErr w:type="gramStart"/>
            <w:r>
              <w:t xml:space="preserve">List </w:t>
            </w:r>
            <w:r w:rsidR="001C7BEF">
              <w:t xml:space="preserve">          </w:t>
            </w:r>
            <w:r>
              <w:t xml:space="preserve">                                           </w:t>
            </w:r>
            <w:proofErr w:type="gramEnd"/>
          </w:p>
        </w:tc>
        <w:tc>
          <w:tcPr>
            <w:tcW w:w="1980" w:type="dxa"/>
            <w:vAlign w:val="center"/>
          </w:tcPr>
          <w:p w:rsidR="00041121" w:rsidRDefault="00BF2BF3">
            <w:pPr>
              <w:pStyle w:val="normal0"/>
              <w:spacing w:after="160"/>
              <w:jc w:val="right"/>
            </w:pPr>
            <w:r>
              <w:t xml:space="preserve">Spring </w:t>
            </w:r>
            <w:r w:rsidR="001C7BEF">
              <w:t>2016, Fall</w:t>
            </w:r>
            <w:r>
              <w:t xml:space="preserve"> 2015</w:t>
            </w:r>
          </w:p>
          <w:p w:rsidR="00041121" w:rsidRDefault="001C7BEF" w:rsidP="001C7BEF">
            <w:pPr>
              <w:pStyle w:val="normal0"/>
              <w:spacing w:after="160"/>
            </w:pPr>
            <w:r>
              <w:t>Spring 2015, Fall 2014</w:t>
            </w:r>
          </w:p>
          <w:p w:rsidR="00041121" w:rsidRDefault="00041121">
            <w:pPr>
              <w:pStyle w:val="normal0"/>
              <w:spacing w:after="160"/>
              <w:jc w:val="right"/>
            </w:pPr>
          </w:p>
        </w:tc>
      </w:tr>
      <w:tr w:rsidR="001C7BEF" w:rsidTr="001C7BEF">
        <w:tc>
          <w:tcPr>
            <w:tcW w:w="8190" w:type="dxa"/>
          </w:tcPr>
          <w:p w:rsidR="001C7BEF" w:rsidRDefault="001C7BEF">
            <w:pPr>
              <w:pStyle w:val="normal0"/>
            </w:pPr>
          </w:p>
        </w:tc>
        <w:tc>
          <w:tcPr>
            <w:tcW w:w="1980" w:type="dxa"/>
            <w:vAlign w:val="center"/>
          </w:tcPr>
          <w:p w:rsidR="001C7BEF" w:rsidRDefault="001C7BEF">
            <w:pPr>
              <w:pStyle w:val="normal0"/>
              <w:spacing w:after="160"/>
              <w:jc w:val="right"/>
            </w:pPr>
          </w:p>
        </w:tc>
      </w:tr>
      <w:tr w:rsidR="001C7BEF" w:rsidTr="001C7BEF">
        <w:tc>
          <w:tcPr>
            <w:tcW w:w="8190" w:type="dxa"/>
          </w:tcPr>
          <w:p w:rsidR="001C7BEF" w:rsidRDefault="001C7BEF">
            <w:pPr>
              <w:pStyle w:val="normal0"/>
            </w:pPr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1C7BEF" w:rsidRDefault="001C7BEF">
            <w:pPr>
              <w:pStyle w:val="normal0"/>
              <w:spacing w:after="160"/>
              <w:jc w:val="right"/>
            </w:pPr>
          </w:p>
        </w:tc>
      </w:tr>
    </w:tbl>
    <w:p w:rsidR="001C7BEF" w:rsidRDefault="001C7BEF"/>
    <w:sectPr w:rsidR="001C7BEF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F3" w:rsidRDefault="00BF2BF3">
      <w:pPr>
        <w:spacing w:line="240" w:lineRule="auto"/>
      </w:pPr>
      <w:r>
        <w:separator/>
      </w:r>
    </w:p>
  </w:endnote>
  <w:endnote w:type="continuationSeparator" w:id="0">
    <w:p w:rsidR="00BF2BF3" w:rsidRDefault="00BF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3" w:rsidRDefault="00BF2BF3">
    <w:pPr>
      <w:pStyle w:val="normal0"/>
      <w:widowControl w:val="0"/>
      <w:spacing w:line="276" w:lineRule="auto"/>
    </w:pPr>
  </w:p>
  <w:tbl>
    <w:tblPr>
      <w:tblStyle w:val="a2"/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BF2BF3">
      <w:tc>
        <w:tcPr>
          <w:tcW w:w="3356" w:type="dxa"/>
        </w:tcPr>
        <w:p w:rsidR="00BF2BF3" w:rsidRDefault="00BF2BF3">
          <w:pPr>
            <w:pStyle w:val="normal0"/>
            <w:spacing w:after="720"/>
            <w:jc w:val="right"/>
          </w:pPr>
        </w:p>
      </w:tc>
      <w:tc>
        <w:tcPr>
          <w:tcW w:w="3357" w:type="dxa"/>
        </w:tcPr>
        <w:p w:rsidR="00BF2BF3" w:rsidRDefault="00BF2BF3">
          <w:pPr>
            <w:pStyle w:val="normal0"/>
            <w:spacing w:after="720"/>
            <w:jc w:val="right"/>
          </w:pPr>
        </w:p>
      </w:tc>
      <w:tc>
        <w:tcPr>
          <w:tcW w:w="3357" w:type="dxa"/>
        </w:tcPr>
        <w:p w:rsidR="00BF2BF3" w:rsidRDefault="00BF2BF3" w:rsidP="001C7BEF">
          <w:pPr>
            <w:pStyle w:val="normal0"/>
            <w:spacing w:after="720"/>
          </w:pPr>
        </w:p>
      </w:tc>
    </w:tr>
  </w:tbl>
  <w:p w:rsidR="00BF2BF3" w:rsidRDefault="00BF2BF3">
    <w:pPr>
      <w:pStyle w:val="normal0"/>
      <w:spacing w:after="720" w:line="240" w:lineRule="auto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F3" w:rsidRDefault="00BF2BF3">
      <w:pPr>
        <w:spacing w:line="240" w:lineRule="auto"/>
      </w:pPr>
      <w:r>
        <w:separator/>
      </w:r>
    </w:p>
  </w:footnote>
  <w:footnote w:type="continuationSeparator" w:id="0">
    <w:p w:rsidR="00BF2BF3" w:rsidRDefault="00BF2B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121"/>
    <w:rsid w:val="00041121"/>
    <w:rsid w:val="001C7BEF"/>
    <w:rsid w:val="00B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000000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360" w:after="120" w:line="240" w:lineRule="auto"/>
      <w:outlineLvl w:val="0"/>
    </w:pPr>
    <w:rPr>
      <w:color w:val="B19C7D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color w:val="B19C7D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color w:val="B19C7D"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i/>
      <w:color w:val="B19C7D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color w:val="B19C7D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color w:val="8D76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120" w:line="240" w:lineRule="auto"/>
    </w:pPr>
    <w:rPr>
      <w:color w:val="A5300F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after="120" w:line="240" w:lineRule="auto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B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EF"/>
  </w:style>
  <w:style w:type="paragraph" w:styleId="Footer">
    <w:name w:val="footer"/>
    <w:basedOn w:val="Normal"/>
    <w:link w:val="FooterChar"/>
    <w:uiPriority w:val="99"/>
    <w:unhideWhenUsed/>
    <w:rsid w:val="001C7BE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color w:val="000000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360" w:after="120" w:line="240" w:lineRule="auto"/>
      <w:outlineLvl w:val="0"/>
    </w:pPr>
    <w:rPr>
      <w:color w:val="B19C7D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color w:val="B19C7D"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color w:val="B19C7D"/>
      <w:sz w:val="22"/>
      <w:szCs w:val="22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i/>
      <w:color w:val="B19C7D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color w:val="B19C7D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color w:val="8D76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120" w:line="240" w:lineRule="auto"/>
    </w:pPr>
    <w:rPr>
      <w:color w:val="A5300F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after="120" w:line="240" w:lineRule="auto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B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EF"/>
  </w:style>
  <w:style w:type="paragraph" w:styleId="Footer">
    <w:name w:val="footer"/>
    <w:basedOn w:val="Normal"/>
    <w:link w:val="FooterChar"/>
    <w:uiPriority w:val="99"/>
    <w:unhideWhenUsed/>
    <w:rsid w:val="001C7BE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475-5804&#160;&#160;%7C&#160;&#160;dg635@cornell.edu&#160;&#160;%7C&#160;&#160;218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 Gastin</cp:lastModifiedBy>
  <cp:revision>2</cp:revision>
  <dcterms:created xsi:type="dcterms:W3CDTF">2016-11-08T23:13:00Z</dcterms:created>
  <dcterms:modified xsi:type="dcterms:W3CDTF">2016-11-08T23:13:00Z</dcterms:modified>
</cp:coreProperties>
</file>